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11" w:rsidRDefault="00A47611"/>
    <w:p w:rsidR="00B41BF2" w:rsidRDefault="00B41BF2" w:rsidP="00B41BF2">
      <w:pPr>
        <w:jc w:val="center"/>
        <w:rPr>
          <w:sz w:val="28"/>
          <w:szCs w:val="28"/>
        </w:rPr>
      </w:pPr>
      <w:r>
        <w:rPr>
          <w:sz w:val="28"/>
          <w:szCs w:val="28"/>
        </w:rPr>
        <w:t>ZADANIA NA OCENĘ BARDZO DOBRĄ</w:t>
      </w:r>
    </w:p>
    <w:p w:rsidR="00B41BF2" w:rsidRDefault="00B41BF2" w:rsidP="00B41BF2">
      <w:pPr>
        <w:jc w:val="center"/>
        <w:rPr>
          <w:sz w:val="28"/>
          <w:szCs w:val="28"/>
        </w:rPr>
      </w:pPr>
    </w:p>
    <w:p w:rsidR="00B41BF2" w:rsidRDefault="00B41BF2" w:rsidP="00B41BF2">
      <w:pPr>
        <w:jc w:val="both"/>
        <w:rPr>
          <w:sz w:val="28"/>
          <w:szCs w:val="28"/>
        </w:rPr>
      </w:pPr>
      <w:r>
        <w:rPr>
          <w:sz w:val="28"/>
          <w:szCs w:val="28"/>
        </w:rPr>
        <w:t>Zad.1. Ile procent pola koła stanowi pole trójkąta równobocznego, wpisanego w to koło? Wynik podaj z dokładnością do całych procentów.</w:t>
      </w:r>
    </w:p>
    <w:p w:rsidR="00B41BF2" w:rsidRDefault="00B41BF2" w:rsidP="00B41BF2">
      <w:pPr>
        <w:jc w:val="both"/>
        <w:rPr>
          <w:sz w:val="28"/>
          <w:szCs w:val="28"/>
        </w:rPr>
      </w:pPr>
    </w:p>
    <w:p w:rsidR="00B41BF2" w:rsidRDefault="00B41BF2" w:rsidP="00B41BF2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Za.2. Wykaż, że liczba </w:t>
      </w:r>
      <m:oMath>
        <m:r>
          <w:rPr>
            <w:rFonts w:ascii="Cambria Math" w:hAnsi="Cambria Math"/>
            <w:sz w:val="28"/>
            <w:szCs w:val="28"/>
          </w:rPr>
          <m:t>5∙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∙3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</w:rPr>
          <m:t>+3∙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>
        <w:rPr>
          <w:rFonts w:eastAsiaTheme="minorEastAsia"/>
          <w:sz w:val="28"/>
          <w:szCs w:val="28"/>
        </w:rPr>
        <w:t xml:space="preserve"> jest parzysta.</w:t>
      </w:r>
    </w:p>
    <w:p w:rsidR="00B41BF2" w:rsidRDefault="00B41BF2" w:rsidP="00B41BF2">
      <w:pPr>
        <w:jc w:val="both"/>
        <w:rPr>
          <w:rFonts w:eastAsiaTheme="minorEastAsia"/>
          <w:sz w:val="28"/>
          <w:szCs w:val="28"/>
        </w:rPr>
      </w:pPr>
    </w:p>
    <w:p w:rsidR="00B41BF2" w:rsidRPr="00B41BF2" w:rsidRDefault="00B41BF2" w:rsidP="00B41BF2">
      <w:p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Zad.3. Wykaż, że podana liczba jest całkowita: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sectPr w:rsidR="00B41BF2" w:rsidRPr="00B41BF2" w:rsidSect="00A47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41BF2"/>
    <w:rsid w:val="00A47611"/>
    <w:rsid w:val="00B4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41B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Płoszaj</dc:creator>
  <cp:lastModifiedBy>Monika Płoszaj</cp:lastModifiedBy>
  <cp:revision>1</cp:revision>
  <dcterms:created xsi:type="dcterms:W3CDTF">2013-09-15T18:08:00Z</dcterms:created>
  <dcterms:modified xsi:type="dcterms:W3CDTF">2013-09-15T18:14:00Z</dcterms:modified>
</cp:coreProperties>
</file>